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533"/>
        <w:gridCol w:w="405"/>
        <w:gridCol w:w="4597"/>
      </w:tblGrid>
      <w:tr w:rsidR="00346056" w:rsidRPr="00346056" w:rsidTr="00346056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tblCellSpacing w:w="15" w:type="dxa"/>
              <w:shd w:val="clear" w:color="auto" w:fill="0F4B9B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588"/>
              <w:gridCol w:w="2780"/>
            </w:tblGrid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gridSpan w:val="2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r w:rsidRPr="00346056">
                    <w:rPr>
                      <w:rFonts w:ascii="Calibri" w:eastAsia="Times New Roman" w:hAnsi="Calibri" w:cs="Calibri"/>
                      <w:color w:val="003296"/>
                      <w:sz w:val="24"/>
                      <w:szCs w:val="24"/>
                      <w:lang w:eastAsia="ru-RU"/>
                    </w:rPr>
                    <w:t>Творительный падеж</w:t>
                  </w:r>
                  <w:proofErr w:type="gramStart"/>
                  <w:r w:rsidRPr="00346056">
                    <w:rPr>
                      <w:rFonts w:ascii="Calibri" w:eastAsia="Times New Roman" w:hAnsi="Calibri" w:cs="Calibri"/>
                      <w:color w:val="003296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К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өмектес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септік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Кіммен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 xml:space="preserve">? 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Немен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?</w:t>
                  </w:r>
                </w:p>
              </w:tc>
            </w:tr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 бен (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)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ж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 xml:space="preserve"> з</w:t>
                  </w:r>
                </w:p>
              </w:tc>
            </w:tr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 пен (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пенен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i/>
                      <w:iCs/>
                      <w:color w:val="000000"/>
                      <w:sz w:val="24"/>
                      <w:szCs w:val="24"/>
                      <w:lang w:eastAsia="ru-RU"/>
                    </w:rPr>
                    <w:t>глухие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 xml:space="preserve"> / б в 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г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 xml:space="preserve"> д</w:t>
                  </w:r>
                </w:p>
              </w:tc>
            </w:tr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 мен (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)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i/>
                      <w:iCs/>
                      <w:color w:val="000000"/>
                      <w:sz w:val="24"/>
                      <w:szCs w:val="24"/>
                      <w:lang w:eastAsia="ru-RU"/>
                    </w:rPr>
                    <w:t>гласные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/ </w:t>
                  </w:r>
                  <w:r w:rsidRPr="00346056">
                    <w:rPr>
                      <w:rFonts w:ascii="Segoe UI" w:eastAsia="Times New Roman" w:hAnsi="Segoe UI" w:cs="Segoe UI"/>
                      <w:i/>
                      <w:iCs/>
                      <w:color w:val="000000"/>
                      <w:sz w:val="24"/>
                      <w:szCs w:val="24"/>
                      <w:lang w:eastAsia="ru-RU"/>
                    </w:rPr>
                    <w:t>сонорные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/ 3 </w:t>
                  </w:r>
                </w:p>
              </w:tc>
            </w:tr>
          </w:tbl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346056" w:rsidRPr="00346056" w:rsidRDefault="00346056" w:rsidP="00346056">
            <w:pPr>
              <w:spacing w:after="24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  <w:t>Упрощённый вариант: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55"/>
              <w:gridCol w:w="2477"/>
            </w:tblGrid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</w:tblGrid>
                  <w:tr w:rsidR="00346056" w:rsidRPr="00346056">
                    <w:trPr>
                      <w:trHeight w:val="42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7" w:type="dxa"/>
                    <w:shd w:val="clear" w:color="auto" w:fill="C4D9E1"/>
                    <w:tblCellMar>
                      <w:top w:w="60" w:type="dxa"/>
                      <w:left w:w="60" w:type="dxa"/>
                      <w:bottom w:w="60" w:type="dxa"/>
                      <w:right w:w="6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80"/>
                  </w:tblGrid>
                  <w:tr w:rsidR="00346056" w:rsidRPr="00346056">
                    <w:trPr>
                      <w:trHeight w:val="315"/>
                      <w:tblCellSpacing w:w="7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Calibri" w:eastAsia="Times New Roman" w:hAnsi="Calibri" w:cs="Calibri"/>
                            <w:color w:val="969696"/>
                            <w:sz w:val="18"/>
                            <w:szCs w:val="18"/>
                            <w:lang w:eastAsia="ru-RU"/>
                          </w:rPr>
                          <w:t>«звонкие» окончания</w:t>
                        </w:r>
                      </w:p>
                    </w:tc>
                  </w:tr>
                  <w:tr w:rsidR="00346056" w:rsidRPr="00346056">
                    <w:trPr>
                      <w:trHeight w:val="315"/>
                      <w:tblCellSpacing w:w="7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Calibri" w:eastAsia="Times New Roman" w:hAnsi="Calibri" w:cs="Calibri"/>
                            <w:color w:val="969696"/>
                            <w:sz w:val="18"/>
                            <w:szCs w:val="18"/>
                            <w:lang w:eastAsia="ru-RU"/>
                          </w:rPr>
                          <w:t>«глухие» окончания</w:t>
                        </w:r>
                      </w:p>
                    </w:tc>
                  </w:tr>
                  <w:tr w:rsidR="00346056" w:rsidRPr="00346056">
                    <w:trPr>
                      <w:trHeight w:val="315"/>
                      <w:tblCellSpacing w:w="7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Calibri" w:eastAsia="Times New Roman" w:hAnsi="Calibri" w:cs="Calibri"/>
                            <w:color w:val="969696"/>
                            <w:sz w:val="18"/>
                            <w:szCs w:val="18"/>
                            <w:lang w:eastAsia="ru-RU"/>
                          </w:rPr>
                          <w:t>«сонорные» окончания</w:t>
                        </w:r>
                      </w:p>
                    </w:tc>
                  </w:tr>
                </w:tbl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7" w:type="dxa"/>
                    <w:shd w:val="clear" w:color="auto" w:fill="0F4B9B"/>
                    <w:tblCellMar>
                      <w:top w:w="60" w:type="dxa"/>
                      <w:left w:w="60" w:type="dxa"/>
                      <w:bottom w:w="60" w:type="dxa"/>
                      <w:right w:w="6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4"/>
                    <w:gridCol w:w="1828"/>
                  </w:tblGrid>
                  <w:tr w:rsidR="00346056" w:rsidRPr="00346056">
                    <w:trPr>
                      <w:tblCellSpacing w:w="7" w:type="dxa"/>
                    </w:trPr>
                    <w:tc>
                      <w:tcPr>
                        <w:tcW w:w="0" w:type="auto"/>
                        <w:gridSpan w:val="2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Calibri" w:eastAsia="Times New Roman" w:hAnsi="Calibri" w:cs="Calibri"/>
                            <w:color w:val="003296"/>
                            <w:sz w:val="24"/>
                            <w:szCs w:val="24"/>
                            <w:lang w:eastAsia="ru-RU"/>
                          </w:rPr>
                          <w:t>Творительный падеж</w:t>
                        </w:r>
                      </w:p>
                    </w:tc>
                  </w:tr>
                  <w:tr w:rsidR="00346056" w:rsidRPr="00346056">
                    <w:trPr>
                      <w:tblCellSpacing w:w="7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Segoe UI" w:eastAsia="Times New Roman" w:hAnsi="Segoe UI" w:cs="Segoe UI"/>
                            <w:color w:val="4B5F07"/>
                            <w:sz w:val="24"/>
                            <w:szCs w:val="24"/>
                            <w:lang w:eastAsia="ru-RU"/>
                          </w:rPr>
                          <w:t>бен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346056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ж</w:t>
                        </w:r>
                        <w:proofErr w:type="gramEnd"/>
                        <w:r w:rsidRPr="00346056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 з</w:t>
                        </w:r>
                      </w:p>
                    </w:tc>
                  </w:tr>
                  <w:tr w:rsidR="00346056" w:rsidRPr="00346056">
                    <w:trPr>
                      <w:tblCellSpacing w:w="7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Segoe UI" w:eastAsia="Times New Roman" w:hAnsi="Segoe UI" w:cs="Segoe UI"/>
                            <w:color w:val="4B5F07"/>
                            <w:sz w:val="24"/>
                            <w:szCs w:val="24"/>
                            <w:lang w:eastAsia="ru-RU"/>
                          </w:rPr>
                          <w:t>пен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глухие</w:t>
                        </w:r>
                        <w:r w:rsidRPr="0034605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 / (б в </w:t>
                        </w:r>
                        <w:proofErr w:type="gramStart"/>
                        <w:r w:rsidRPr="0034605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г</w:t>
                        </w:r>
                        <w:proofErr w:type="gramEnd"/>
                        <w:r w:rsidRPr="00346056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д)  </w:t>
                        </w:r>
                      </w:p>
                    </w:tc>
                  </w:tr>
                  <w:tr w:rsidR="00346056" w:rsidRPr="00346056">
                    <w:trPr>
                      <w:tblCellSpacing w:w="7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Segoe UI" w:eastAsia="Times New Roman" w:hAnsi="Segoe UI" w:cs="Segoe UI"/>
                            <w:color w:val="4B5F07"/>
                            <w:sz w:val="24"/>
                            <w:szCs w:val="24"/>
                            <w:lang w:eastAsia="ru-RU"/>
                          </w:rPr>
                          <w:t>мен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346056" w:rsidRPr="00346056" w:rsidRDefault="00346056" w:rsidP="0034605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46056"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24"/>
                            <w:szCs w:val="24"/>
                            <w:lang w:eastAsia="ru-RU"/>
                          </w:rPr>
                          <w:t>остальные</w:t>
                        </w:r>
                      </w:p>
                    </w:tc>
                  </w:tr>
                </w:tbl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</w:tr>
    </w:tbl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Существительные в творительном или совместном падеже отвечают на вопросы</w:t>
      </w:r>
      <w:proofErr w:type="gramStart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К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ім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?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– Кем? С кем?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Не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?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– Чем? С чем?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Алма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 xml:space="preserve"> – с </w:t>
      </w:r>
      <w:proofErr w:type="spellStart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Алмой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су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 – с водой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аяқ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 – ногой,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қол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 – рукой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пойыз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 – поездом (передвигаться),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ұшақ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lang w:eastAsia="ru-RU"/>
        </w:rPr>
        <w:t> – самолётом</w:t>
      </w:r>
      <w:proofErr w:type="gramStart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  <w:t>В</w:t>
      </w:r>
      <w:proofErr w:type="gramEnd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 xml:space="preserve"> окончаниях творительного падежа не меняется гласная буква в зависимости от твёрдости или мягкости слова – всегда '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 xml:space="preserve">'. Окончание первой строчки таблицы следует только после </w:t>
      </w:r>
      <w:proofErr w:type="gramStart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звонких</w:t>
      </w:r>
      <w:proofErr w:type="gramEnd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 xml:space="preserve"> '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ж, з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'. Окончание второй строчки таблицы, как всегда, после глухих согласных, и окончание третьей строчки после всех гласных, сонорных и притяжательных окончаний 3-го лица.</w:t>
      </w:r>
    </w:p>
    <w:bookmarkEnd w:id="0"/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r w:rsidRPr="00346056">
        <w:rPr>
          <w:rFonts w:ascii="Calibri" w:eastAsia="Times New Roman" w:hAnsi="Calibri" w:cs="Calibri"/>
          <w:b/>
          <w:bCs/>
          <w:color w:val="003296"/>
          <w:sz w:val="21"/>
          <w:szCs w:val="21"/>
          <w:lang w:eastAsia="ru-RU"/>
        </w:rPr>
        <w:t>1)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 Окончание первой строки (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бен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 xml:space="preserve">) после </w:t>
      </w:r>
      <w:proofErr w:type="gramStart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звонких</w:t>
      </w:r>
      <w:proofErr w:type="gramEnd"/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 xml:space="preserve"> '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ж, з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':</w:t>
      </w:r>
    </w:p>
    <w:p w:rsidR="00346056" w:rsidRPr="00346056" w:rsidRDefault="00346056" w:rsidP="003460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аспаз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поваром,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жұлдыз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со звездой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24" name="Рисунок 24" descr="Прослушать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слушать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қағаз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бумагой,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мұз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со льдом,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сәбіз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морковью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23" name="Рисунок 23" descr="Прослушать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ослушать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гараж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гаражом,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экипаж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экипажем,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тәж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короной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22" name="Рисунок 22" descr="Прослушать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ослушать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ата-ана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ңыз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Вашими родителями,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аға</w:t>
      </w:r>
      <w:r w:rsidRPr="00346056">
        <w:rPr>
          <w:rFonts w:ascii="Segoe UI" w:eastAsia="Times New Roman" w:hAnsi="Segoe UI" w:cs="Segoe UI"/>
          <w:color w:val="4A1600"/>
          <w:sz w:val="24"/>
          <w:szCs w:val="24"/>
          <w:shd w:val="clear" w:color="auto" w:fill="FFFFFF"/>
          <w:lang w:eastAsia="ru-RU"/>
        </w:rPr>
        <w:t>лар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ымыз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нашими старшими братьями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21" name="Рисунок 21" descr="Прослушать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рослушать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бастығ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ыңыз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Вашим начальником,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ә</w:t>
      </w:r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р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іптес</w:t>
      </w:r>
      <w:r w:rsidRPr="00346056">
        <w:rPr>
          <w:rFonts w:ascii="Segoe UI" w:eastAsia="Times New Roman" w:hAnsi="Segoe UI" w:cs="Segoe UI"/>
          <w:color w:val="4A1600"/>
          <w:sz w:val="24"/>
          <w:szCs w:val="24"/>
          <w:shd w:val="clear" w:color="auto" w:fill="FFFFFF"/>
          <w:lang w:eastAsia="ru-RU"/>
        </w:rPr>
        <w:t>тер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іміз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нашими коллегами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20" name="Рисунок 20" descr="Прослушать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ослушать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</w:p>
    <w:tbl>
      <w:tblPr>
        <w:tblW w:w="0" w:type="auto"/>
        <w:tblCellSpacing w:w="15" w:type="dxa"/>
        <w:shd w:val="clear" w:color="auto" w:fill="C4D9E1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23"/>
        <w:gridCol w:w="1294"/>
      </w:tblGrid>
      <w:tr w:rsidR="00346056" w:rsidRPr="00346056" w:rsidTr="0034605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  </w:t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поезд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пойыз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  <w:t>коллаж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Segoe UI" w:eastAsia="Times New Roman" w:hAnsi="Segoe UI" w:cs="Segoe UI"/>
                <w:color w:val="4B5F07"/>
                <w:sz w:val="24"/>
                <w:szCs w:val="24"/>
                <w:lang w:eastAsia="ru-RU"/>
              </w:rPr>
              <w:t>+ бен        </w:t>
            </w:r>
          </w:p>
        </w:tc>
      </w:tr>
    </w:tbl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r w:rsidRPr="00346056">
        <w:rPr>
          <w:rFonts w:ascii="Calibri" w:eastAsia="Times New Roman" w:hAnsi="Calibri" w:cs="Calibri"/>
          <w:b/>
          <w:bCs/>
          <w:color w:val="003296"/>
          <w:sz w:val="21"/>
          <w:szCs w:val="21"/>
          <w:lang w:eastAsia="ru-RU"/>
        </w:rPr>
        <w:t>2)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 Окончание второй строки (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пен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) после глухих согласных '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к, қ, </w:t>
      </w:r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 с, т, ш, щ, ф, х, h, ц, ч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' и звонких '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б, в, г, д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':</w:t>
      </w:r>
    </w:p>
    <w:p w:rsidR="00346056" w:rsidRPr="00346056" w:rsidRDefault="00346056" w:rsidP="003460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пышақ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ножиком,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жұмыс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работой,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сағат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часами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9" name="Рисунок 19" descr="Прослушать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рослушать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орындық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со стулом,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жүрек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сердцем,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кілт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ключом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8" name="Рисунок 18" descr="Прослушать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ослушать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үтік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утюгом,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күрек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лопатой,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ұрыш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перцем,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7" name="Рисунок 17" descr="Прослушать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рослушать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картоп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картошкой,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шарап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вином,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бас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головой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6" name="Рисунок 16" descr="Прослушать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рослушать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Шай</w:t>
      </w:r>
      <w:r w:rsidRPr="00346056">
        <w:rPr>
          <w:rFonts w:ascii="Segoe UI" w:eastAsia="Times New Roman" w:hAnsi="Segoe UI" w:cs="Segoe UI"/>
          <w:color w:val="54005E"/>
          <w:sz w:val="24"/>
          <w:szCs w:val="24"/>
          <w:shd w:val="clear" w:color="auto" w:fill="FFFFFF"/>
          <w:lang w:eastAsia="ru-RU"/>
        </w:rPr>
        <w:t>ды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сүт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іш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Чай с молоком пей.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5" name="Рисунок 15" descr="Прослушать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ослушать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Сурет</w:t>
      </w:r>
      <w:r w:rsidRPr="00346056">
        <w:rPr>
          <w:rFonts w:ascii="Segoe UI" w:eastAsia="Times New Roman" w:hAnsi="Segoe UI" w:cs="Segoe UI"/>
          <w:color w:val="54005E"/>
          <w:sz w:val="24"/>
          <w:szCs w:val="24"/>
          <w:shd w:val="clear" w:color="auto" w:fill="FFFFFF"/>
          <w:lang w:eastAsia="ru-RU"/>
        </w:rPr>
        <w:t>ті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қарындаш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сал.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Картину карандашом рисуй.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4" name="Рисунок 14" descr="Прослушать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рослушать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</w:p>
    <w:tbl>
      <w:tblPr>
        <w:tblW w:w="0" w:type="auto"/>
        <w:tblCellSpacing w:w="15" w:type="dxa"/>
        <w:shd w:val="clear" w:color="auto" w:fill="C4D9E1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735"/>
        <w:gridCol w:w="1294"/>
      </w:tblGrid>
      <w:tr w:rsidR="00346056" w:rsidRPr="00346056" w:rsidTr="0034605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lastRenderedPageBreak/>
              <w:t>гость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қонақ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часы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сағат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  <w:t>  </w:t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ведро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шелек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рис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кү</w:t>
            </w:r>
            <w:proofErr w:type="gram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іш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счёт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есеп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  <w:t>Иванов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  <w:t>хирург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Segoe UI" w:eastAsia="Times New Roman" w:hAnsi="Segoe UI" w:cs="Segoe UI"/>
                <w:color w:val="4B5F07"/>
                <w:sz w:val="24"/>
                <w:szCs w:val="24"/>
                <w:lang w:eastAsia="ru-RU"/>
              </w:rPr>
              <w:t>+ пен        </w:t>
            </w:r>
          </w:p>
        </w:tc>
      </w:tr>
    </w:tbl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r w:rsidRPr="00346056">
        <w:rPr>
          <w:rFonts w:ascii="Calibri" w:eastAsia="Times New Roman" w:hAnsi="Calibri" w:cs="Calibri"/>
          <w:b/>
          <w:bCs/>
          <w:color w:val="003296"/>
          <w:sz w:val="21"/>
          <w:szCs w:val="21"/>
          <w:lang w:eastAsia="ru-RU"/>
        </w:rPr>
        <w:t>3)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 В остальных случаях – после гласных, всех сонорных и притяжательной формы третьего лица – окончание третьей строки (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):</w:t>
      </w:r>
    </w:p>
    <w:p w:rsidR="00346056" w:rsidRPr="00346056" w:rsidRDefault="00346056" w:rsidP="003460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сабын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мылом,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тау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горой,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Сәуле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Сауле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3" name="Рисунок 13" descr="Прослушать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Прослушать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май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маслом,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дос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ым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моим другом,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әке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ң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твоим отцом,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2" name="Рисунок 12" descr="Прослушать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рослушать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бөлме</w:t>
      </w:r>
      <w:r w:rsidRPr="00346056">
        <w:rPr>
          <w:rFonts w:ascii="Segoe UI" w:eastAsia="Times New Roman" w:hAnsi="Segoe UI" w:cs="Segoe UI"/>
          <w:color w:val="4A1600"/>
          <w:sz w:val="24"/>
          <w:szCs w:val="24"/>
          <w:shd w:val="clear" w:color="auto" w:fill="FFFFFF"/>
          <w:lang w:eastAsia="ru-RU"/>
        </w:rPr>
        <w:t>лер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і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его комнатами,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жүлде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призом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1" name="Рисунок 11" descr="Прослушать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рослушать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банан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бананом,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бұзау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телёнком,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әшекей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украшением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0" name="Рисунок 10" descr="Прослушать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рослушать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ұн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с мукой,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әтер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квартирой,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музыка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музыкой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9" name="Рисунок 9" descr="Прослушать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ослушать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шаңғы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лыжами,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алақан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ладонью,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ерін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губами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8" name="Рисунок 8" descr="Прослушать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Прослушать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тіс</w:t>
      </w:r>
      <w:r w:rsidRPr="00346056">
        <w:rPr>
          <w:rFonts w:ascii="Segoe UI" w:eastAsia="Times New Roman" w:hAnsi="Segoe UI" w:cs="Segoe UI"/>
          <w:color w:val="4A1600"/>
          <w:sz w:val="24"/>
          <w:szCs w:val="24"/>
          <w:shd w:val="clear" w:color="auto" w:fill="FFFFFF"/>
          <w:lang w:eastAsia="ru-RU"/>
        </w:rPr>
        <w:t>тер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зубами,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ә</w:t>
      </w:r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р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іптес</w:t>
      </w:r>
      <w:r w:rsidRPr="00346056">
        <w:rPr>
          <w:rFonts w:ascii="Segoe UI" w:eastAsia="Times New Roman" w:hAnsi="Segoe UI" w:cs="Segoe UI"/>
          <w:color w:val="4A1600"/>
          <w:sz w:val="24"/>
          <w:szCs w:val="24"/>
          <w:shd w:val="clear" w:color="auto" w:fill="FFFFFF"/>
          <w:lang w:eastAsia="ru-RU"/>
        </w:rPr>
        <w:t>тер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коллегами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7" name="Рисунок 7" descr="Прослушать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рослушать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</w:p>
    <w:tbl>
      <w:tblPr>
        <w:tblW w:w="0" w:type="auto"/>
        <w:tblCellSpacing w:w="15" w:type="dxa"/>
        <w:shd w:val="clear" w:color="auto" w:fill="C4D9E1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762"/>
        <w:gridCol w:w="1324"/>
      </w:tblGrid>
      <w:tr w:rsidR="00346056" w:rsidRPr="00346056" w:rsidTr="0034605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зеркало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айна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полотенце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сүлгі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обезьяна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маймыл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краски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бояу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соседи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көрші</w:t>
            </w:r>
            <w:r w:rsidRPr="00346056">
              <w:rPr>
                <w:rFonts w:ascii="Segoe UI" w:eastAsia="Times New Roman" w:hAnsi="Segoe UI" w:cs="Segoe UI"/>
                <w:color w:val="4A1600"/>
                <w:sz w:val="24"/>
                <w:szCs w:val="24"/>
                <w:lang w:eastAsia="ru-RU"/>
              </w:rPr>
              <w:t>лер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украшение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әшекей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список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тізім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змея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жылан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площадь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алаң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её сумка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сөмке</w:t>
            </w:r>
            <w:r w:rsidRPr="00346056">
              <w:rPr>
                <w:rFonts w:ascii="Segoe UI" w:eastAsia="Times New Roman" w:hAnsi="Segoe UI" w:cs="Segoe UI"/>
                <w:color w:val="003195"/>
                <w:sz w:val="24"/>
                <w:szCs w:val="24"/>
                <w:lang w:eastAsia="ru-RU"/>
              </w:rPr>
              <w:t>сі</w:t>
            </w:r>
            <w:proofErr w:type="spellEnd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br/>
              <w:t>  </w:t>
            </w:r>
            <w:r w:rsidRPr="00346056">
              <w:rPr>
                <w:rFonts w:ascii="Segoe UI" w:eastAsia="Times New Roman" w:hAnsi="Segoe UI" w:cs="Segoe UI"/>
                <w:color w:val="505050"/>
                <w:sz w:val="21"/>
                <w:szCs w:val="21"/>
                <w:lang w:eastAsia="ru-RU"/>
              </w:rPr>
              <w:t>его начальник</w:t>
            </w:r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 xml:space="preserve">   </w:t>
            </w:r>
            <w:proofErr w:type="spellStart"/>
            <w:r w:rsidRPr="00346056">
              <w:rPr>
                <w:rFonts w:ascii="Segoe UI" w:eastAsia="Times New Roman" w:hAnsi="Segoe UI" w:cs="Segoe UI"/>
                <w:color w:val="000000"/>
                <w:sz w:val="24"/>
                <w:szCs w:val="24"/>
                <w:lang w:eastAsia="ru-RU"/>
              </w:rPr>
              <w:t>бастығ</w:t>
            </w:r>
            <w:r w:rsidRPr="00346056">
              <w:rPr>
                <w:rFonts w:ascii="Segoe UI" w:eastAsia="Times New Roman" w:hAnsi="Segoe UI" w:cs="Segoe UI"/>
                <w:color w:val="003195"/>
                <w:sz w:val="24"/>
                <w:szCs w:val="24"/>
                <w:lang w:eastAsia="ru-RU"/>
              </w:rPr>
              <w:t>ы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  <w:r w:rsidRPr="00346056">
              <w:rPr>
                <w:rFonts w:ascii="Segoe UI" w:eastAsia="Times New Roman" w:hAnsi="Segoe UI" w:cs="Segoe UI"/>
                <w:color w:val="4B5F07"/>
                <w:sz w:val="24"/>
                <w:szCs w:val="24"/>
                <w:lang w:eastAsia="ru-RU"/>
              </w:rPr>
              <w:t>+ мен        </w:t>
            </w:r>
          </w:p>
        </w:tc>
      </w:tr>
    </w:tbl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</w:r>
      <w:r w:rsidRPr="00346056">
        <w:rPr>
          <w:rFonts w:ascii="MS Gothic" w:eastAsia="MS Gothic" w:hAnsi="MS Gothic" w:cs="MS Gothic" w:hint="eastAsia"/>
          <w:color w:val="003296"/>
          <w:sz w:val="24"/>
          <w:szCs w:val="24"/>
          <w:lang w:eastAsia="ru-RU"/>
        </w:rPr>
        <w:t>✔</w:t>
      </w: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 xml:space="preserve">   Иногда, особенно в поэтических произведениях, можно встретить другую форму окончаний творительного падежа: </w:t>
      </w:r>
      <w:proofErr w:type="spellStart"/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бенен</w:t>
      </w:r>
      <w:proofErr w:type="spellEnd"/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 xml:space="preserve">, </w:t>
      </w:r>
      <w:proofErr w:type="gramStart"/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пенен</w:t>
      </w:r>
      <w:proofErr w:type="gramEnd"/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 xml:space="preserve">, </w:t>
      </w:r>
      <w:proofErr w:type="spellStart"/>
      <w:r w:rsidRPr="00346056">
        <w:rPr>
          <w:rFonts w:ascii="Segoe UI" w:eastAsia="Times New Roman" w:hAnsi="Segoe UI" w:cs="Segoe UI"/>
          <w:color w:val="4B5F07"/>
          <w:sz w:val="24"/>
          <w:szCs w:val="24"/>
          <w:lang w:eastAsia="ru-RU"/>
        </w:rPr>
        <w:t>менен</w:t>
      </w:r>
      <w:proofErr w:type="spellEnd"/>
    </w:p>
    <w:p w:rsidR="00346056" w:rsidRPr="00346056" w:rsidRDefault="00346056" w:rsidP="003460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дос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ым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моим другом,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  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дос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ымыз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бенен</w:t>
      </w:r>
      <w:proofErr w:type="spell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 – с нашим другом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6" name="Рисунок 6" descr="Прослушать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Прослушать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t>Таблицы с примерами (с притяжательными окончаниями):</w:t>
      </w:r>
    </w:p>
    <w:tbl>
      <w:tblPr>
        <w:tblW w:w="0" w:type="auto"/>
        <w:tblCellSpacing w:w="15" w:type="dxa"/>
        <w:shd w:val="clear" w:color="auto" w:fill="C4D9E1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296"/>
      </w:tblGrid>
      <w:tr w:rsidR="00346056" w:rsidRPr="00346056" w:rsidTr="0034605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010"/>
            </w:tblGrid>
            <w:tr w:rsidR="00346056" w:rsidRPr="00346056">
              <w:trPr>
                <w:tblCellSpacing w:w="0" w:type="dxa"/>
              </w:trPr>
              <w:tc>
                <w:tcPr>
                  <w:tcW w:w="1485" w:type="dxa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10" w:type="dxa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Көмектес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септі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</w:t>
                  </w:r>
                  <w:proofErr w:type="spellEnd"/>
                  <w:proofErr w:type="gramEnd"/>
                </w:p>
              </w:tc>
            </w:tr>
          </w:tbl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</w:tr>
      <w:tr w:rsidR="00346056" w:rsidRPr="00346056" w:rsidTr="0034605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1333"/>
              <w:gridCol w:w="2009"/>
              <w:gridCol w:w="1804"/>
            </w:tblGrid>
            <w:tr w:rsidR="00346056" w:rsidRPr="003460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Мен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ің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Б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іздің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ым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ымыз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м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міз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</w:p>
              </w:tc>
            </w:tr>
            <w:tr w:rsidR="00346056" w:rsidRPr="00346056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Сенің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Сендерд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ің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іздің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Сіздердің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  </w:t>
                  </w:r>
                </w:p>
              </w:tc>
              <w:tc>
                <w:tcPr>
                  <w:tcW w:w="0" w:type="auto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ың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тар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ың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ыңыз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тар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ыңыз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ң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лер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ің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ңіз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лер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іңіз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</w:p>
              </w:tc>
            </w:tr>
            <w:tr w:rsidR="00346056" w:rsidRPr="00346056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Оның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Олардың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тар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(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дос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ы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c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і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лер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і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  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(</w:t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әке</w:t>
                  </w:r>
                  <w:r w:rsidRPr="00346056">
                    <w:rPr>
                      <w:rFonts w:ascii="Segoe UI" w:eastAsia="Times New Roman" w:hAnsi="Segoe UI" w:cs="Segoe UI"/>
                      <w:color w:val="003195"/>
                      <w:sz w:val="24"/>
                      <w:szCs w:val="24"/>
                      <w:lang w:eastAsia="ru-RU"/>
                    </w:rPr>
                    <w:t>cі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</w:tr>
          </w:tbl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</w:tr>
    </w:tbl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lastRenderedPageBreak/>
        <w:t>Ещё примеры:</w:t>
      </w:r>
    </w:p>
    <w:p w:rsidR="00346056" w:rsidRPr="00346056" w:rsidRDefault="00346056" w:rsidP="003460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Ботқа</w:t>
      </w:r>
      <w:r w:rsidRPr="00346056">
        <w:rPr>
          <w:rFonts w:ascii="Segoe UI" w:eastAsia="Times New Roman" w:hAnsi="Segoe UI" w:cs="Segoe UI"/>
          <w:color w:val="54005E"/>
          <w:sz w:val="24"/>
          <w:szCs w:val="24"/>
          <w:shd w:val="clear" w:color="auto" w:fill="FFFFFF"/>
          <w:lang w:eastAsia="ru-RU"/>
        </w:rPr>
        <w:t>ны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қасық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же.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Кашу ложкой кушай.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5" name="Рисунок 5" descr="Прослушать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Прослушать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Нан</w:t>
      </w:r>
      <w:r w:rsidRPr="00346056">
        <w:rPr>
          <w:rFonts w:ascii="Segoe UI" w:eastAsia="Times New Roman" w:hAnsi="Segoe UI" w:cs="Segoe UI"/>
          <w:color w:val="54005E"/>
          <w:sz w:val="24"/>
          <w:szCs w:val="24"/>
          <w:shd w:val="clear" w:color="auto" w:fill="FFFFFF"/>
          <w:lang w:eastAsia="ru-RU"/>
        </w:rPr>
        <w:t>ды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пышақ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пен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кес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Хлеб ножом режь</w:t>
      </w:r>
      <w:proofErr w:type="gramStart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.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4" name="Рисунок 4" descr="Прослушать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Прослушать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Қ</w:t>
      </w:r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лам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жаз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Ручкой пиши</w:t>
      </w:r>
      <w:proofErr w:type="gramStart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.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3" name="Рисунок 3" descr="Прослушать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Прослушать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Қ</w:t>
      </w:r>
      <w:proofErr w:type="gram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о</w:t>
      </w:r>
      <w:proofErr w:type="gram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л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ың</w:t>
      </w:r>
      <w:r w:rsidRPr="00346056">
        <w:rPr>
          <w:rFonts w:ascii="Segoe UI" w:eastAsia="Times New Roman" w:hAnsi="Segoe UI" w:cs="Segoe UI"/>
          <w:color w:val="54005E"/>
          <w:sz w:val="24"/>
          <w:szCs w:val="24"/>
          <w:shd w:val="clear" w:color="auto" w:fill="FFFFFF"/>
          <w:lang w:eastAsia="ru-RU"/>
        </w:rPr>
        <w:t>ды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сабын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жу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 xml:space="preserve">– Руки с мылом </w:t>
      </w:r>
      <w:proofErr w:type="gramStart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мой</w:t>
      </w:r>
      <w:proofErr w:type="gramEnd"/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.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2" name="Рисунок 2" descr="Прослушать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Прослушать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br/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Ағаш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тамыр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адам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дос</w:t>
      </w:r>
      <w:r w:rsidRPr="00346056">
        <w:rPr>
          <w:rFonts w:ascii="Segoe UI" w:eastAsia="Times New Roman" w:hAnsi="Segoe UI" w:cs="Segoe UI"/>
          <w:color w:val="003195"/>
          <w:sz w:val="24"/>
          <w:szCs w:val="24"/>
          <w:shd w:val="clear" w:color="auto" w:fill="FFFFFF"/>
          <w:lang w:eastAsia="ru-RU"/>
        </w:rPr>
        <w:t>ы</w:t>
      </w:r>
      <w:r w:rsidRPr="00346056">
        <w:rPr>
          <w:rFonts w:ascii="Segoe UI" w:eastAsia="Times New Roman" w:hAnsi="Segoe UI" w:cs="Segoe UI"/>
          <w:color w:val="4B5F07"/>
          <w:sz w:val="24"/>
          <w:szCs w:val="24"/>
          <w:shd w:val="clear" w:color="auto" w:fill="FFFFFF"/>
          <w:lang w:eastAsia="ru-RU"/>
        </w:rPr>
        <w:t>мен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мықты</w:t>
      </w:r>
      <w:proofErr w:type="spellEnd"/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46056">
        <w:rPr>
          <w:rFonts w:ascii="Segoe UI" w:eastAsia="Times New Roman" w:hAnsi="Segoe UI" w:cs="Segoe UI"/>
          <w:color w:val="505050"/>
          <w:sz w:val="21"/>
          <w:szCs w:val="21"/>
          <w:shd w:val="clear" w:color="auto" w:fill="FFFFFF"/>
          <w:lang w:eastAsia="ru-RU"/>
        </w:rPr>
        <w:t>– Дерево крепко корнями, человек - друзьями.</w:t>
      </w:r>
      <w:r w:rsidRPr="00346056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   </w:t>
      </w:r>
      <w:r>
        <w:rPr>
          <w:rFonts w:ascii="Calibri" w:eastAsia="Times New Roman" w:hAnsi="Calibri" w:cs="Calibri"/>
          <w:b/>
          <w:bCs/>
          <w:noProof/>
          <w:color w:val="0053C7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58750" cy="151130"/>
            <wp:effectExtent l="0" t="0" r="0" b="1270"/>
            <wp:docPr id="1" name="Рисунок 1" descr="Прослушать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Прослушать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056" w:rsidRPr="00346056" w:rsidRDefault="00346056" w:rsidP="00346056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3296"/>
          <w:sz w:val="24"/>
          <w:szCs w:val="24"/>
          <w:lang w:eastAsia="ru-RU"/>
        </w:rPr>
      </w:pPr>
      <w:r w:rsidRPr="00346056">
        <w:rPr>
          <w:rFonts w:ascii="Calibri" w:eastAsia="Times New Roman" w:hAnsi="Calibri" w:cs="Calibri"/>
          <w:color w:val="003296"/>
          <w:sz w:val="24"/>
          <w:szCs w:val="24"/>
          <w:lang w:eastAsia="ru-RU"/>
        </w:rPr>
        <w:br/>
        <w:t>Запомните личные местоимения в творительном падеже.</w:t>
      </w:r>
    </w:p>
    <w:tbl>
      <w:tblPr>
        <w:tblW w:w="0" w:type="auto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736"/>
        <w:gridCol w:w="150"/>
        <w:gridCol w:w="4559"/>
      </w:tblGrid>
      <w:tr w:rsidR="00346056" w:rsidRPr="00346056" w:rsidTr="00346056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tblCellSpacing w:w="15" w:type="dxa"/>
              <w:shd w:val="clear" w:color="auto" w:fill="C4D9E1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604"/>
              <w:gridCol w:w="3042"/>
            </w:tblGrid>
            <w:tr w:rsidR="00346056" w:rsidRPr="00346056">
              <w:trPr>
                <w:tblCellSpacing w:w="15" w:type="dxa"/>
              </w:trPr>
              <w:tc>
                <w:tcPr>
                  <w:tcW w:w="1650" w:type="dxa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Именит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адеж</w:t>
                  </w: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Атау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септік</w:t>
                  </w:r>
                  <w:proofErr w:type="spellEnd"/>
                </w:p>
              </w:tc>
              <w:tc>
                <w:tcPr>
                  <w:tcW w:w="3150" w:type="dxa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Творительный падеж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</w:t>
                  </w:r>
                  <w:proofErr w:type="gram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өмектес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септік</w:t>
                  </w:r>
                  <w:proofErr w:type="spellEnd"/>
                </w:p>
              </w:tc>
            </w:tr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мен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я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  <w:t>сен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ты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сіз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Вы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ол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он, она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мені</w:t>
                  </w:r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мной, со мной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сенімен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тобой, с тобой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сіз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Вами, с Вами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онымен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им, ею, с ним, с нею</w:t>
                  </w:r>
                </w:p>
              </w:tc>
            </w:tr>
          </w:tbl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  <w:tc>
          <w:tcPr>
            <w:tcW w:w="150" w:type="dxa"/>
            <w:shd w:val="clear" w:color="auto" w:fill="FFFFFF"/>
            <w:vAlign w:val="center"/>
            <w:hideMark/>
          </w:tcPr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tblCellSpacing w:w="15" w:type="dxa"/>
              <w:shd w:val="clear" w:color="auto" w:fill="C4D9E1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616"/>
              <w:gridCol w:w="2853"/>
            </w:tblGrid>
            <w:tr w:rsidR="00346056" w:rsidRPr="00346056">
              <w:trPr>
                <w:tblCellSpacing w:w="15" w:type="dxa"/>
              </w:trPr>
              <w:tc>
                <w:tcPr>
                  <w:tcW w:w="1650" w:type="dxa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Именит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адеж</w:t>
                  </w: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Атау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септік</w:t>
                  </w:r>
                  <w:proofErr w:type="spellEnd"/>
                </w:p>
              </w:tc>
              <w:tc>
                <w:tcPr>
                  <w:tcW w:w="3000" w:type="dxa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Творительный падеж</w:t>
                  </w:r>
                  <w:proofErr w:type="gram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</w:t>
                  </w:r>
                  <w:proofErr w:type="gram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өмектес</w:t>
                  </w:r>
                  <w:proofErr w:type="spellEnd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34605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септік</w:t>
                  </w:r>
                  <w:proofErr w:type="spellEnd"/>
                </w:p>
              </w:tc>
            </w:tr>
            <w:tr w:rsidR="00346056" w:rsidRPr="00346056">
              <w:trPr>
                <w:tblCellSpacing w:w="15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б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із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мы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сен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дер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вы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сіз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дер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Вы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олар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они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346056" w:rsidRPr="00346056" w:rsidRDefault="00346056" w:rsidP="0034605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proofErr w:type="gram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б</w:t>
                  </w:r>
                  <w:proofErr w:type="gram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із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бен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нами, с нами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сен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дер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вами, с вами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сіз</w:t>
                  </w:r>
                  <w:r w:rsidRPr="00346056">
                    <w:rPr>
                      <w:rFonts w:ascii="Segoe UI" w:eastAsia="Times New Roman" w:hAnsi="Segoe UI" w:cs="Segoe UI"/>
                      <w:color w:val="4A1600"/>
                      <w:sz w:val="24"/>
                      <w:szCs w:val="24"/>
                      <w:lang w:eastAsia="ru-RU"/>
                    </w:rPr>
                    <w:t>дер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Вами, с Вами</w:t>
                  </w:r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олар</w:t>
                  </w:r>
                  <w:r w:rsidRPr="00346056">
                    <w:rPr>
                      <w:rFonts w:ascii="Segoe UI" w:eastAsia="Times New Roman" w:hAnsi="Segoe UI" w:cs="Segoe UI"/>
                      <w:color w:val="4B5F07"/>
                      <w:sz w:val="24"/>
                      <w:szCs w:val="24"/>
                      <w:lang w:eastAsia="ru-RU"/>
                    </w:rPr>
                    <w:t>мен</w:t>
                  </w:r>
                  <w:proofErr w:type="spellEnd"/>
                  <w:r w:rsidRPr="00346056">
                    <w:rPr>
                      <w:rFonts w:ascii="Segoe UI" w:eastAsia="Times New Roman" w:hAnsi="Segoe UI" w:cs="Segoe UI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346056">
                    <w:rPr>
                      <w:rFonts w:ascii="Segoe UI" w:eastAsia="Times New Roman" w:hAnsi="Segoe UI" w:cs="Segoe UI"/>
                      <w:color w:val="505050"/>
                      <w:sz w:val="21"/>
                      <w:szCs w:val="21"/>
                      <w:lang w:eastAsia="ru-RU"/>
                    </w:rPr>
                    <w:t>– ими, с ними</w:t>
                  </w:r>
                </w:p>
              </w:tc>
            </w:tr>
          </w:tbl>
          <w:p w:rsidR="00346056" w:rsidRPr="00346056" w:rsidRDefault="00346056" w:rsidP="00346056">
            <w:pPr>
              <w:spacing w:after="0" w:line="240" w:lineRule="auto"/>
              <w:rPr>
                <w:rFonts w:ascii="Calibri" w:eastAsia="Times New Roman" w:hAnsi="Calibri" w:cs="Calibri"/>
                <w:color w:val="003296"/>
                <w:sz w:val="24"/>
                <w:szCs w:val="24"/>
                <w:lang w:eastAsia="ru-RU"/>
              </w:rPr>
            </w:pPr>
          </w:p>
        </w:tc>
      </w:tr>
    </w:tbl>
    <w:p w:rsidR="001C1E55" w:rsidRDefault="001C1E55"/>
    <w:sectPr w:rsidR="001C1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7FD"/>
    <w:rsid w:val="001C1E55"/>
    <w:rsid w:val="00346056"/>
    <w:rsid w:val="0049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us">
    <w:name w:val="rus"/>
    <w:basedOn w:val="a0"/>
    <w:rsid w:val="00346056"/>
  </w:style>
  <w:style w:type="character" w:customStyle="1" w:styleId="kaz">
    <w:name w:val="kaz"/>
    <w:basedOn w:val="a0"/>
    <w:rsid w:val="00346056"/>
  </w:style>
  <w:style w:type="character" w:customStyle="1" w:styleId="or">
    <w:name w:val="or"/>
    <w:basedOn w:val="a0"/>
    <w:rsid w:val="00346056"/>
  </w:style>
  <w:style w:type="character" w:customStyle="1" w:styleId="sekaz">
    <w:name w:val="sekaz"/>
    <w:basedOn w:val="a0"/>
    <w:rsid w:val="00346056"/>
  </w:style>
  <w:style w:type="paragraph" w:styleId="a3">
    <w:name w:val="Normal (Web)"/>
    <w:basedOn w:val="a"/>
    <w:uiPriority w:val="99"/>
    <w:semiHidden/>
    <w:unhideWhenUsed/>
    <w:rsid w:val="0034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">
    <w:name w:val="se"/>
    <w:basedOn w:val="a0"/>
    <w:rsid w:val="00346056"/>
  </w:style>
  <w:style w:type="character" w:customStyle="1" w:styleId="zag">
    <w:name w:val="zag"/>
    <w:basedOn w:val="a0"/>
    <w:rsid w:val="00346056"/>
  </w:style>
  <w:style w:type="character" w:customStyle="1" w:styleId="gl">
    <w:name w:val="gl"/>
    <w:basedOn w:val="a0"/>
    <w:rsid w:val="00346056"/>
  </w:style>
  <w:style w:type="character" w:customStyle="1" w:styleId="vi">
    <w:name w:val="vi"/>
    <w:basedOn w:val="a0"/>
    <w:rsid w:val="00346056"/>
  </w:style>
  <w:style w:type="character" w:customStyle="1" w:styleId="fi">
    <w:name w:val="fi"/>
    <w:basedOn w:val="a0"/>
    <w:rsid w:val="00346056"/>
  </w:style>
  <w:style w:type="paragraph" w:styleId="a4">
    <w:name w:val="Balloon Text"/>
    <w:basedOn w:val="a"/>
    <w:link w:val="a5"/>
    <w:uiPriority w:val="99"/>
    <w:semiHidden/>
    <w:unhideWhenUsed/>
    <w:rsid w:val="00346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60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us">
    <w:name w:val="rus"/>
    <w:basedOn w:val="a0"/>
    <w:rsid w:val="00346056"/>
  </w:style>
  <w:style w:type="character" w:customStyle="1" w:styleId="kaz">
    <w:name w:val="kaz"/>
    <w:basedOn w:val="a0"/>
    <w:rsid w:val="00346056"/>
  </w:style>
  <w:style w:type="character" w:customStyle="1" w:styleId="or">
    <w:name w:val="or"/>
    <w:basedOn w:val="a0"/>
    <w:rsid w:val="00346056"/>
  </w:style>
  <w:style w:type="character" w:customStyle="1" w:styleId="sekaz">
    <w:name w:val="sekaz"/>
    <w:basedOn w:val="a0"/>
    <w:rsid w:val="00346056"/>
  </w:style>
  <w:style w:type="paragraph" w:styleId="a3">
    <w:name w:val="Normal (Web)"/>
    <w:basedOn w:val="a"/>
    <w:uiPriority w:val="99"/>
    <w:semiHidden/>
    <w:unhideWhenUsed/>
    <w:rsid w:val="003460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">
    <w:name w:val="se"/>
    <w:basedOn w:val="a0"/>
    <w:rsid w:val="00346056"/>
  </w:style>
  <w:style w:type="character" w:customStyle="1" w:styleId="zag">
    <w:name w:val="zag"/>
    <w:basedOn w:val="a0"/>
    <w:rsid w:val="00346056"/>
  </w:style>
  <w:style w:type="character" w:customStyle="1" w:styleId="gl">
    <w:name w:val="gl"/>
    <w:basedOn w:val="a0"/>
    <w:rsid w:val="00346056"/>
  </w:style>
  <w:style w:type="character" w:customStyle="1" w:styleId="vi">
    <w:name w:val="vi"/>
    <w:basedOn w:val="a0"/>
    <w:rsid w:val="00346056"/>
  </w:style>
  <w:style w:type="character" w:customStyle="1" w:styleId="fi">
    <w:name w:val="fi"/>
    <w:basedOn w:val="a0"/>
    <w:rsid w:val="00346056"/>
  </w:style>
  <w:style w:type="paragraph" w:styleId="a4">
    <w:name w:val="Balloon Text"/>
    <w:basedOn w:val="a"/>
    <w:link w:val="a5"/>
    <w:uiPriority w:val="99"/>
    <w:semiHidden/>
    <w:unhideWhenUsed/>
    <w:rsid w:val="00346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60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-tili.kz/wmp1/sutvor_03.mp3" TargetMode="External"/><Relationship Id="rId13" Type="http://schemas.openxmlformats.org/officeDocument/2006/relationships/hyperlink" Target="http://www.kaz-tili.kz/wmp1/sutvor_08.mp3" TargetMode="External"/><Relationship Id="rId18" Type="http://schemas.openxmlformats.org/officeDocument/2006/relationships/hyperlink" Target="http://www.kaz-tili.kz/wmp1/sutvor_13.mp3" TargetMode="External"/><Relationship Id="rId26" Type="http://schemas.openxmlformats.org/officeDocument/2006/relationships/hyperlink" Target="http://www.kaz-tili.kz/wmp1/sutvor_21.mp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kaz-tili.kz/wmp1/sutvor_16.mp3" TargetMode="External"/><Relationship Id="rId7" Type="http://schemas.openxmlformats.org/officeDocument/2006/relationships/hyperlink" Target="http://www.kaz-tili.kz/wmp1/sutvor_02.mp3" TargetMode="External"/><Relationship Id="rId12" Type="http://schemas.openxmlformats.org/officeDocument/2006/relationships/hyperlink" Target="http://www.kaz-tili.kz/wmp1/sutvor_07.mp3" TargetMode="External"/><Relationship Id="rId17" Type="http://schemas.openxmlformats.org/officeDocument/2006/relationships/hyperlink" Target="http://www.kaz-tili.kz/wmp1/sutvor_12.mp3" TargetMode="External"/><Relationship Id="rId25" Type="http://schemas.openxmlformats.org/officeDocument/2006/relationships/hyperlink" Target="http://www.kaz-tili.kz/wmp1/sutvor_20.mp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kaz-tili.kz/wmp1/sutvor_11.mp3" TargetMode="External"/><Relationship Id="rId20" Type="http://schemas.openxmlformats.org/officeDocument/2006/relationships/hyperlink" Target="http://www.kaz-tili.kz/wmp1/sutvor_15.mp3" TargetMode="External"/><Relationship Id="rId29" Type="http://schemas.openxmlformats.org/officeDocument/2006/relationships/hyperlink" Target="http://www.kaz-tili.kz/wmp1/sutvor_24.mp3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kaz-tili.kz/wmp1/sutvor_06.mp3" TargetMode="External"/><Relationship Id="rId24" Type="http://schemas.openxmlformats.org/officeDocument/2006/relationships/hyperlink" Target="http://www.kaz-tili.kz/wmp1/sutvor_19.mp3" TargetMode="External"/><Relationship Id="rId5" Type="http://schemas.openxmlformats.org/officeDocument/2006/relationships/hyperlink" Target="http://www.kaz-tili.kz/wmp1/sutvor_01.mp3" TargetMode="External"/><Relationship Id="rId15" Type="http://schemas.openxmlformats.org/officeDocument/2006/relationships/hyperlink" Target="http://www.kaz-tili.kz/wmp1/sutvor_10.mp3" TargetMode="External"/><Relationship Id="rId23" Type="http://schemas.openxmlformats.org/officeDocument/2006/relationships/hyperlink" Target="http://www.kaz-tili.kz/wmp1/sutvor_18.mp3" TargetMode="External"/><Relationship Id="rId28" Type="http://schemas.openxmlformats.org/officeDocument/2006/relationships/hyperlink" Target="http://www.kaz-tili.kz/wmp1/sutvor_23.mp3" TargetMode="External"/><Relationship Id="rId10" Type="http://schemas.openxmlformats.org/officeDocument/2006/relationships/hyperlink" Target="http://www.kaz-tili.kz/wmp1/sutvor_05.mp3" TargetMode="External"/><Relationship Id="rId19" Type="http://schemas.openxmlformats.org/officeDocument/2006/relationships/hyperlink" Target="http://www.kaz-tili.kz/wmp1/sutvor_14.mp3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kaz-tili.kz/wmp1/sutvor_04.mp3" TargetMode="External"/><Relationship Id="rId14" Type="http://schemas.openxmlformats.org/officeDocument/2006/relationships/hyperlink" Target="http://www.kaz-tili.kz/wmp1/sutvor_09.mp3" TargetMode="External"/><Relationship Id="rId22" Type="http://schemas.openxmlformats.org/officeDocument/2006/relationships/hyperlink" Target="http://www.kaz-tili.kz/wmp1/sutvor_17.mp3" TargetMode="External"/><Relationship Id="rId27" Type="http://schemas.openxmlformats.org/officeDocument/2006/relationships/hyperlink" Target="http://www.kaz-tili.kz/wmp1/sutvor_22.mp3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3444</Characters>
  <Application>Microsoft Office Word</Application>
  <DocSecurity>0</DocSecurity>
  <Lines>28</Lines>
  <Paragraphs>8</Paragraphs>
  <ScaleCrop>false</ScaleCrop>
  <Company/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2020-11-18T03:19:00Z</dcterms:created>
  <dcterms:modified xsi:type="dcterms:W3CDTF">2020-11-18T03:19:00Z</dcterms:modified>
</cp:coreProperties>
</file>